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70A2DEE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A041A" w:rsidRPr="00576FA2">
        <w:rPr>
          <w:rFonts w:ascii="Verdana" w:hAnsi="Verdana"/>
          <w:b/>
          <w:bCs/>
          <w:sz w:val="18"/>
          <w:szCs w:val="18"/>
        </w:rPr>
        <w:t>„Pásové mini-rýpadlo“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0BE7" w14:textId="1C2076A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A041A" w:rsidRPr="004A041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13AF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041A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1D39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8A1D39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2020-01-31T12:42:00Z</dcterms:created>
  <dcterms:modified xsi:type="dcterms:W3CDTF">2024-10-11T08:22:00Z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